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4356" w14:textId="6B564B67" w:rsidR="00332C2B" w:rsidRPr="00563A91" w:rsidRDefault="0047067C" w:rsidP="0047067C">
      <w:pPr>
        <w:spacing w:after="0" w:line="480" w:lineRule="auto"/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</w:pPr>
      <w:r w:rsidRPr="00563A91">
        <w:rPr>
          <w:rFonts w:ascii="Tahoma" w:eastAsia="Times New Roman" w:hAnsi="Tahoma" w:cs="Tahoma"/>
          <w:bCs/>
          <w:color w:val="8B8B8B"/>
          <w:lang w:eastAsia="en-GB"/>
        </w:rPr>
        <w:t xml:space="preserve">                                  </w:t>
      </w:r>
      <w:r w:rsidR="00D91F50" w:rsidRPr="00563A91"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  <w:t>Disciplinary Procedures for Gymnasts</w:t>
      </w:r>
      <w:r w:rsidR="00902C2E"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  <w:t xml:space="preserve"> 2019</w:t>
      </w:r>
      <w:r w:rsidR="00811B5B"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  <w:t xml:space="preserve"> to </w:t>
      </w:r>
      <w:r w:rsidR="00902C2E"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  <w:t>20</w:t>
      </w:r>
      <w:r w:rsidR="00811B5B">
        <w:rPr>
          <w:rFonts w:ascii="Tahoma" w:eastAsia="Times New Roman" w:hAnsi="Tahoma" w:cs="Tahoma"/>
          <w:b/>
          <w:bCs/>
          <w:color w:val="8B8B8B"/>
          <w:u w:val="single"/>
          <w:lang w:eastAsia="en-GB"/>
        </w:rPr>
        <w:t>20</w:t>
      </w:r>
    </w:p>
    <w:p w14:paraId="1CA8F73C" w14:textId="77777777" w:rsidR="00D91F50" w:rsidRPr="008E4E96" w:rsidRDefault="00D91F50" w:rsidP="00D91F50">
      <w:pPr>
        <w:spacing w:after="0" w:line="480" w:lineRule="auto"/>
        <w:rPr>
          <w:rFonts w:ascii="Tahoma" w:eastAsia="Times New Roman" w:hAnsi="Tahoma" w:cs="Tahoma"/>
          <w:bCs/>
          <w:i/>
          <w:color w:val="8B8B8B"/>
          <w:sz w:val="28"/>
          <w:szCs w:val="28"/>
          <w:u w:val="single"/>
          <w:lang w:eastAsia="en-GB"/>
        </w:rPr>
      </w:pPr>
      <w:r w:rsidRPr="008E4E96">
        <w:rPr>
          <w:rFonts w:ascii="Tahoma" w:eastAsia="Times New Roman" w:hAnsi="Tahoma" w:cs="Tahoma"/>
          <w:bCs/>
          <w:i/>
          <w:color w:val="8B8B8B"/>
          <w:sz w:val="28"/>
          <w:szCs w:val="28"/>
          <w:u w:val="single"/>
          <w:lang w:eastAsia="en-GB"/>
        </w:rPr>
        <w:t>Examples of unreasonable behaviour</w:t>
      </w:r>
    </w:p>
    <w:p w14:paraId="19218D18" w14:textId="77777777" w:rsidR="00332C2B" w:rsidRPr="008E4E96" w:rsidRDefault="00332C2B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Disobeying a coach’s instructions</w:t>
      </w:r>
      <w:r w:rsidR="00DB55DA"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without good reason</w:t>
      </w: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or wasting time.</w:t>
      </w:r>
    </w:p>
    <w:p w14:paraId="372E9275" w14:textId="77777777" w:rsidR="00332C2B" w:rsidRPr="008E4E96" w:rsidRDefault="00332C2B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Repeatedly being late for training and competitions or missing sessions without a good reason.</w:t>
      </w:r>
    </w:p>
    <w:p w14:paraId="10B569F3" w14:textId="300C1CA0" w:rsidR="00332C2B" w:rsidRPr="008E4E96" w:rsidRDefault="00332C2B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Not wearing suitable clothes for training and events as agreed with the coach.</w:t>
      </w:r>
      <w:r w:rsidR="00851D0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This includes </w:t>
      </w:r>
      <w:r w:rsidR="00804BC8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the wearing of </w:t>
      </w:r>
      <w:r w:rsidR="00ED177E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earrings and jewellery.</w:t>
      </w:r>
    </w:p>
    <w:p w14:paraId="1AAE41C8" w14:textId="74ED6499" w:rsidR="00332C2B" w:rsidRPr="008E4E96" w:rsidRDefault="00332C2B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Behaving dangerously or</w:t>
      </w:r>
      <w:r w:rsidR="00B02C79"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continuously messing around.</w:t>
      </w:r>
    </w:p>
    <w:p w14:paraId="2A1E5978" w14:textId="5E88233E" w:rsidR="00332C2B" w:rsidRPr="008E4E96" w:rsidRDefault="0055483A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Using bad</w:t>
      </w:r>
      <w:r w:rsidR="00E31700"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language, calling people names or providing an environment that inflicts fear and harassment onto others.</w:t>
      </w:r>
      <w:r w:rsidR="00B02C79"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This includes social networking sites.</w:t>
      </w: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 </w:t>
      </w:r>
    </w:p>
    <w:p w14:paraId="695B12D4" w14:textId="77777777" w:rsidR="00332C2B" w:rsidRPr="008E4E96" w:rsidRDefault="00332C2B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Leaving the session without permission.</w:t>
      </w:r>
    </w:p>
    <w:p w14:paraId="65EE3EBB" w14:textId="735E5BC9" w:rsidR="008F4EE3" w:rsidRPr="008E4E96" w:rsidRDefault="008F4EE3" w:rsidP="00332C2B">
      <w:pPr>
        <w:numPr>
          <w:ilvl w:val="0"/>
          <w:numId w:val="1"/>
        </w:numPr>
        <w:spacing w:after="0" w:line="48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Using mobile phones during sessions without prior permission from the Lead Coach</w:t>
      </w:r>
    </w:p>
    <w:p w14:paraId="3A008F3F" w14:textId="77777777" w:rsidR="006329A4" w:rsidRDefault="006329A4" w:rsidP="00001659">
      <w:pPr>
        <w:spacing w:after="0" w:line="360" w:lineRule="auto"/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</w:pPr>
    </w:p>
    <w:p w14:paraId="3CB217E6" w14:textId="5AE26319" w:rsidR="00332C2B" w:rsidRPr="008E4E96" w:rsidRDefault="00D91F50" w:rsidP="00001659">
      <w:pPr>
        <w:spacing w:after="0" w:line="360" w:lineRule="auto"/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</w:pPr>
      <w:r w:rsidRPr="008E4E96"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  <w:t xml:space="preserve">If a gymnast has </w:t>
      </w:r>
      <w:r w:rsidR="00332C2B" w:rsidRPr="008E4E96"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  <w:t xml:space="preserve">broken the </w:t>
      </w:r>
      <w:r w:rsidR="0055483A" w:rsidRPr="008E4E96"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  <w:t>rules,</w:t>
      </w:r>
      <w:r w:rsidR="00332C2B" w:rsidRPr="008E4E96"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  <w:t xml:space="preserve"> the Lead Coach will award one or more of the following disciplinary actions to the gymnast at fault:</w:t>
      </w:r>
    </w:p>
    <w:p w14:paraId="40236EAE" w14:textId="77777777" w:rsidR="006329A4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</w:pPr>
    </w:p>
    <w:p w14:paraId="57A161C9" w14:textId="77777777" w:rsidR="006329A4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</w:pPr>
    </w:p>
    <w:p w14:paraId="300DDB01" w14:textId="77777777" w:rsidR="006329A4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8B8B8B"/>
          <w:sz w:val="28"/>
          <w:szCs w:val="28"/>
          <w:lang w:eastAsia="en-GB"/>
        </w:rPr>
      </w:pPr>
    </w:p>
    <w:p w14:paraId="174B9B2A" w14:textId="4C84395E" w:rsidR="00332C2B" w:rsidRPr="00A43F37" w:rsidRDefault="00332C2B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Level 1: </w:t>
      </w:r>
      <w:r w:rsidR="00B02C79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verbal warning (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be given by</w:t>
      </w:r>
      <w:r w:rsidR="00B02C79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qualified coach)</w:t>
      </w:r>
    </w:p>
    <w:p w14:paraId="0799BB65" w14:textId="77777777" w:rsidR="006329A4" w:rsidRPr="00A43F37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C4E1C" w14:textId="293B438A" w:rsidR="00332C2B" w:rsidRPr="00A43F37" w:rsidRDefault="00332C2B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2: </w:t>
      </w:r>
      <w:r w:rsidR="00B02C79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2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vertAlign w:val="superscript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verbal warning </w:t>
      </w:r>
      <w:r w:rsidR="00B02C79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one session the 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 </w:t>
      </w:r>
      <w:r w:rsidR="00B02C79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will sit the gymnast out for out for an agreed “cooling down” period.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(e.g. </w:t>
      </w:r>
      <w:r w:rsidR="00B95953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5-year-old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5mins </w:t>
      </w:r>
      <w:r w:rsidR="006329A4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E0170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E0170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329A4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</w:t>
      </w:r>
      <w:r w:rsidR="00AE0170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  <w:proofErr w:type="gramEnd"/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10 mins)</w:t>
      </w:r>
    </w:p>
    <w:p w14:paraId="12468DD4" w14:textId="77777777" w:rsidR="006329A4" w:rsidRPr="00A43F37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9D5653" w14:textId="5373F76D" w:rsidR="00332C2B" w:rsidRPr="00A43F37" w:rsidRDefault="00332C2B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3: 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after a sit out the gymnast continues to act unreasonably in the session the lead coach will telephone the gymnasts parents and ask them to collect their child immediately from the session. A full verbal explanation is given to the parents by the gymnasts lead coach and a concerns form should be completed and given to the Club Manager</w:t>
      </w:r>
      <w:r w:rsidR="00CD4F4B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215794" w14:textId="77777777" w:rsidR="006329A4" w:rsidRPr="00A43F37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B1F8E" w14:textId="21621DA8" w:rsidR="002D2C95" w:rsidRPr="00A43F37" w:rsidRDefault="002D2C95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4:  A written warning is </w:t>
      </w:r>
      <w:r w:rsidR="00FF19A0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given,</w:t>
      </w:r>
      <w:r w:rsidR="0026732F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</w:t>
      </w: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concerns form is completed</w:t>
      </w:r>
      <w:r w:rsidR="0026732F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37AEA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full verbal explanation is given to the parents by the </w:t>
      </w:r>
      <w:r w:rsidR="004361D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37AEA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ead </w:t>
      </w:r>
      <w:r w:rsidR="004361D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37AEA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oach</w:t>
      </w:r>
      <w:r w:rsidR="004361D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37AEA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Manager</w:t>
      </w:r>
      <w:r w:rsidR="004361D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88618F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/or the Welfare Officer</w:t>
      </w:r>
      <w:r w:rsidR="003F30D2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8F2322" w14:textId="77777777" w:rsidR="006329A4" w:rsidRPr="00A43F37" w:rsidRDefault="006329A4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534D6" w14:textId="0768AF4A" w:rsidR="008E4E96" w:rsidRPr="00A43F37" w:rsidRDefault="00332C2B" w:rsidP="008E4E96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7478042"/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2D2C95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="0055483A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written warning with suspension for an agreed amount of train</w:t>
      </w:r>
      <w:bookmarkStart w:id="1" w:name="_GoBack"/>
      <w:bookmarkEnd w:id="1"/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sessions is given and a concerns form is completed and given to the Club Manager.</w:t>
      </w:r>
      <w:r w:rsidR="008E4E96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full verbal explanation is given to the parents by the Lead Coach, Club Manager and/or the Welfare Officer.</w:t>
      </w:r>
    </w:p>
    <w:p w14:paraId="460572F0" w14:textId="171E1655" w:rsidR="00332C2B" w:rsidRPr="00A43F37" w:rsidRDefault="00332C2B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46CA9E07" w14:textId="15B40DC6" w:rsidR="00332C2B" w:rsidRPr="00A43F37" w:rsidRDefault="00332C2B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2D2C95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recommendation is given to the</w:t>
      </w:r>
      <w:r w:rsidR="000D48F7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Directors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</w:t>
      </w:r>
      <w:r w:rsidR="00832108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gymnasts’</w:t>
      </w:r>
      <w:r w:rsidR="0047067C" w:rsidRPr="00A43F37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dismissal from the club.</w:t>
      </w:r>
    </w:p>
    <w:p w14:paraId="37812645" w14:textId="77777777" w:rsidR="008E4E96" w:rsidRPr="00A43F37" w:rsidRDefault="008E4E96" w:rsidP="008F4EE3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DF272" w14:textId="62169DC6" w:rsidR="00291FB6" w:rsidRPr="002D453C" w:rsidRDefault="00C76DD2" w:rsidP="008F4EE3">
      <w:pPr>
        <w:spacing w:after="0" w:line="360" w:lineRule="auto"/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N.B </w:t>
      </w:r>
      <w:r w:rsidR="00332C2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proofErr w:type="gramEnd"/>
      <w:r w:rsidR="00332C2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</w:t>
      </w:r>
      <w:r w:rsidR="00CD4F4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/guardian</w:t>
      </w:r>
      <w:r w:rsidR="00332C2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encouraged, and may be asked, to come in and talk to the</w:t>
      </w:r>
      <w:r w:rsidR="008E4E96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483A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Coaches</w:t>
      </w:r>
      <w:r w:rsidR="0047067C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/club manager</w:t>
      </w:r>
      <w:r w:rsidR="0055483A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2C2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reaching level </w:t>
      </w:r>
      <w:r w:rsidR="0047067C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4/5</w:t>
      </w:r>
      <w:r w:rsidR="00332C2B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23667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(Reviewed </w:t>
      </w:r>
      <w:r w:rsidR="00811B5B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11B5B" w:rsidRPr="00811B5B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vertAlign w:val="superscript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811B5B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453C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323667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FF19A0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23667" w:rsidRPr="00A43F37">
        <w:rPr>
          <w:rFonts w:ascii="Tahoma" w:eastAsia="Times New Roman" w:hAnsi="Tahoma" w:cs="Tahoma"/>
          <w:bCs/>
          <w:i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291FB6" w:rsidRPr="002D453C" w:rsidSect="00291F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6691" w14:textId="77777777" w:rsidR="00771CB0" w:rsidRDefault="00771CB0" w:rsidP="0047067C">
      <w:pPr>
        <w:spacing w:after="0" w:line="240" w:lineRule="auto"/>
      </w:pPr>
      <w:r>
        <w:separator/>
      </w:r>
    </w:p>
  </w:endnote>
  <w:endnote w:type="continuationSeparator" w:id="0">
    <w:p w14:paraId="106B6611" w14:textId="77777777" w:rsidR="00771CB0" w:rsidRDefault="00771CB0" w:rsidP="004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6E05" w14:textId="77777777" w:rsidR="00771CB0" w:rsidRDefault="00771CB0" w:rsidP="0047067C">
      <w:pPr>
        <w:spacing w:after="0" w:line="240" w:lineRule="auto"/>
      </w:pPr>
      <w:r>
        <w:separator/>
      </w:r>
    </w:p>
  </w:footnote>
  <w:footnote w:type="continuationSeparator" w:id="0">
    <w:p w14:paraId="60A6351F" w14:textId="77777777" w:rsidR="00771CB0" w:rsidRDefault="00771CB0" w:rsidP="004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4A68" w14:textId="50C9FD22" w:rsidR="0047067C" w:rsidRDefault="0047067C">
    <w:pPr>
      <w:pStyle w:val="Header"/>
    </w:pPr>
    <w:r w:rsidRPr="00670D63">
      <w:rPr>
        <w:rFonts w:ascii="Times New Roman" w:hAnsi="Times New Roman" w:cs="Times New Roman"/>
        <w:b/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03EEA8C4" wp14:editId="7E20EE5F">
          <wp:simplePos x="0" y="0"/>
          <wp:positionH relativeFrom="column">
            <wp:posOffset>-314325</wp:posOffset>
          </wp:positionH>
          <wp:positionV relativeFrom="paragraph">
            <wp:posOffset>237490</wp:posOffset>
          </wp:positionV>
          <wp:extent cx="1202055" cy="763905"/>
          <wp:effectExtent l="0" t="0" r="0" b="0"/>
          <wp:wrapTight wrapText="bothSides">
            <wp:wrapPolygon edited="0">
              <wp:start x="0" y="0"/>
              <wp:lineTo x="0" y="21007"/>
              <wp:lineTo x="21223" y="21007"/>
              <wp:lineTo x="21223" y="0"/>
              <wp:lineTo x="0" y="0"/>
            </wp:wrapPolygon>
          </wp:wrapTight>
          <wp:docPr id="7" name="Picture 2" descr="Description: http://t0.gstatic.com/images?q=tbn:ANd9GcTULVlmmTuxVT6xNB7_l0PetvtMx6Hs8gKaA-64dMBSVCiYyzo&amp;t=1&amp;usg=__ZiDF3kOXuS8MAFG62ueLRvSuMd8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t0.gstatic.com/images?q=tbn:ANd9GcTULVlmmTuxVT6xNB7_l0PetvtMx6Hs8gKaA-64dMBSVCiYyzo&amp;t=1&amp;usg=__ZiDF3kOXuS8MAFG62ueLRvSuMd8=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308">
      <w:rPr>
        <w:rFonts w:ascii="Calibri Light" w:hAnsi="Calibri Light"/>
        <w:b/>
        <w:bCs/>
        <w:sz w:val="28"/>
        <w:szCs w:val="28"/>
      </w:rPr>
      <w:t xml:space="preserve">  </w:t>
    </w:r>
    <w:r>
      <w:rPr>
        <w:rFonts w:ascii="Calibri Light" w:hAnsi="Calibri Light"/>
        <w:b/>
        <w:bCs/>
        <w:sz w:val="28"/>
        <w:szCs w:val="28"/>
      </w:rPr>
      <w:t xml:space="preserve">  </w:t>
    </w:r>
    <w:r w:rsidR="00A109DD" w:rsidRPr="00D52C91">
      <w:rPr>
        <w:rFonts w:ascii="Calibri Light" w:hAnsi="Calibri Light"/>
        <w:b/>
        <w:bCs/>
        <w:sz w:val="28"/>
        <w:szCs w:val="28"/>
      </w:rPr>
      <w:object w:dxaOrig="12021" w:dyaOrig="8477" w14:anchorId="41B52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25pt;height:105pt">
          <v:imagedata r:id="rId2" o:title=""/>
        </v:shape>
        <o:OLEObject Type="Embed" ProgID="AcroExch.Document.DC" ShapeID="_x0000_i1025" DrawAspect="Content" ObjectID="_1626789802" r:id="rId3"/>
      </w:object>
    </w:r>
    <w:r>
      <w:rPr>
        <w:rFonts w:ascii="Calibri Light" w:hAnsi="Calibri Light"/>
        <w:b/>
        <w:bCs/>
        <w:sz w:val="28"/>
        <w:szCs w:val="28"/>
      </w:rPr>
      <w:t xml:space="preserve">         </w:t>
    </w:r>
    <w:r w:rsidRPr="00D52C91">
      <w:rPr>
        <w:rFonts w:ascii="Arial" w:eastAsia="Times New Roman" w:hAnsi="Arial" w:cs="Arial"/>
        <w:noProof/>
        <w:color w:val="0000FF"/>
        <w:sz w:val="24"/>
        <w:szCs w:val="24"/>
        <w:lang w:eastAsia="en-GB"/>
      </w:rPr>
      <w:drawing>
        <wp:inline distT="0" distB="0" distL="0" distR="0" wp14:anchorId="78CC24C2" wp14:editId="4AAB1EE3">
          <wp:extent cx="1390650" cy="819150"/>
          <wp:effectExtent l="0" t="0" r="0" b="0"/>
          <wp:docPr id="1" name="irc_ilrp_mut" descr="https://encrypted-tbn2.gstatic.com/images?q=tbn:ANd9GcRvKAYTOKSb_8Ahx-logYPlNALweuwmyL0X3IFbAQ0Qm0PS3A4nwiQOq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RvKAYTOKSb_8Ahx-logYPlNALweuwmyL0X3IFbAQ0Qm0PS3A4nwiQOqA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3743"/>
    <w:multiLevelType w:val="multilevel"/>
    <w:tmpl w:val="68D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B"/>
    <w:rsid w:val="00001659"/>
    <w:rsid w:val="0006204F"/>
    <w:rsid w:val="000D48F7"/>
    <w:rsid w:val="0026732F"/>
    <w:rsid w:val="00291FB6"/>
    <w:rsid w:val="002D2C95"/>
    <w:rsid w:val="002D453C"/>
    <w:rsid w:val="00323667"/>
    <w:rsid w:val="00332C2B"/>
    <w:rsid w:val="003822DF"/>
    <w:rsid w:val="003F30D2"/>
    <w:rsid w:val="004361DC"/>
    <w:rsid w:val="0047067C"/>
    <w:rsid w:val="0055483A"/>
    <w:rsid w:val="00563A91"/>
    <w:rsid w:val="006329A4"/>
    <w:rsid w:val="00771CB0"/>
    <w:rsid w:val="00804BC8"/>
    <w:rsid w:val="00811B5B"/>
    <w:rsid w:val="00832108"/>
    <w:rsid w:val="00851D02"/>
    <w:rsid w:val="0088618F"/>
    <w:rsid w:val="00897308"/>
    <w:rsid w:val="008E4E96"/>
    <w:rsid w:val="008F4EE3"/>
    <w:rsid w:val="00902C2E"/>
    <w:rsid w:val="00A109DD"/>
    <w:rsid w:val="00A43F37"/>
    <w:rsid w:val="00AA2859"/>
    <w:rsid w:val="00AE0170"/>
    <w:rsid w:val="00B02C79"/>
    <w:rsid w:val="00B95953"/>
    <w:rsid w:val="00BB48CE"/>
    <w:rsid w:val="00C11DA4"/>
    <w:rsid w:val="00C37AEA"/>
    <w:rsid w:val="00C76DD2"/>
    <w:rsid w:val="00CD4F4B"/>
    <w:rsid w:val="00D34B75"/>
    <w:rsid w:val="00D91F50"/>
    <w:rsid w:val="00DB3B8C"/>
    <w:rsid w:val="00DB55DA"/>
    <w:rsid w:val="00DE1DA8"/>
    <w:rsid w:val="00E31700"/>
    <w:rsid w:val="00ED177E"/>
    <w:rsid w:val="00EF7A8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873033"/>
  <w15:docId w15:val="{6A824C5F-0B5E-449B-9CD5-DE9F6720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C2B"/>
    <w:rPr>
      <w:b/>
      <w:bCs/>
    </w:rPr>
  </w:style>
  <w:style w:type="character" w:customStyle="1" w:styleId="apple-converted-space">
    <w:name w:val="apple-converted-space"/>
    <w:basedOn w:val="DefaultParagraphFont"/>
    <w:rsid w:val="00332C2B"/>
  </w:style>
  <w:style w:type="paragraph" w:styleId="BalloonText">
    <w:name w:val="Balloon Text"/>
    <w:basedOn w:val="Normal"/>
    <w:link w:val="BalloonTextChar"/>
    <w:uiPriority w:val="99"/>
    <w:semiHidden/>
    <w:unhideWhenUsed/>
    <w:rsid w:val="00C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7C"/>
  </w:style>
  <w:style w:type="paragraph" w:styleId="Footer">
    <w:name w:val="footer"/>
    <w:basedOn w:val="Normal"/>
    <w:link w:val="FooterChar"/>
    <w:uiPriority w:val="99"/>
    <w:unhideWhenUsed/>
    <w:rsid w:val="0047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s://www.british-gymnas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Gardner</dc:creator>
  <cp:lastModifiedBy>Marie Gardner</cp:lastModifiedBy>
  <cp:revision>25</cp:revision>
  <cp:lastPrinted>2018-12-06T16:24:00Z</cp:lastPrinted>
  <dcterms:created xsi:type="dcterms:W3CDTF">2018-10-06T16:59:00Z</dcterms:created>
  <dcterms:modified xsi:type="dcterms:W3CDTF">2019-08-08T16:17:00Z</dcterms:modified>
</cp:coreProperties>
</file>